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 or considering contributing, to OptiKey!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contribution guide page is here: https://github.com/OptiKey/OptiKey/wiki/Contribute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protect all project contributors the copyright covering the source code is owned by a limited company based in the UK ("OPTIKEY LTD", https://beta.companieshouse.gov.uk/company/11854839). This company only exists to provide stewardship of the source code and is not a trading company. OptiKey has always been, and will always be, a free and open source product with the only intention of doing good and helping people.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this project you agree to transfer the copyright for these contributions, giving all rights to OPTIKEY LTD. In turn, OPTIKEY LTD guarantees the open source availability of all integrated contributions. The terms of the license agreement governing the source code and releases can be found in the LICENSE.txt file, a copy of which is available here: https://github.com/OptiKey/OptiKey/blob/master/LICENSE.txt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please email me at help@optikey.org, or find me on Twitter @OptiKey_Julius.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