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READ THIS BEFORE CREATING A NEW ISSUE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open source project and is maintained for free.  Please be respectful and make sure you can answer ***yes*** to all of these questions before opening a new issue: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Have you checked to see if your question/issue already exists (in open **and** closed issues)?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Have you read the relevant Platform documentation (eg: Apple's APNS documentation or Google Cloud Messaging documentation) to make sure you understand how it works?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you have enough information to make the issue useful?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READ THIS BEFORE OPENING A PULL REQUEST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you follow these simple rules when contributing code via a Pull Request: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Explain your changes in the Pull Request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Follow the whitespace and coding conventions used in the project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comments where explanation is needed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