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ramjet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there! Contributions to ramjet, such as issues and pull requests, are very much appreciated. This is a short note to help make the process as smooth as 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 issue, please make sure you're using the latest released version. You can download it from the [releases](https://github.com/Rich-Harris/ramjet/releases) page, or with `npm install ramjet@latest`.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issues contain a reproducible demonstration of the bug in the form of a JSFiddle or similar. [This JSFiddle](http://jsfiddle.net/rich_harris/g1y5kyt9/) has a basic setup to get started with. You could also include an animated GIF generated with something like [LICECap](http://www.cockos.com/licecap/) - just drag it into the editing window when you're writing the issue in GitHub, and it will upload it for you.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pull request, you should first fork this repository and create a new branch for your changes. To test your changes, follow the instructions on the [README](https://github.com/Rich-Harris/ramjet#developing-and-testing).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a formal style guide for ramjet, so please take care to adhere to existing conventions: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Tabs, not spaces!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`const` and `let`, not `var` - one declaration per line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ES6 features such as arrow functions and template strings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Semi-colons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Single-quotes for strings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Liberal whitespace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all, code should be clean and readable, and commented where necessary. If you add a new feature, make sure you add a test to go along with it (in `demo/test.html`)!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Small print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contributor license agreement - contributions are made on a common sense basis. Ramjet is distributed under the MIT license, which means your contributions will be too.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