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MMKV</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[report Issues](https://github.com/Tencent/MMKV/issues) or [pull requests](https://github.com/Tencent/MMKV/pulls). It's recommended to read the following Contributing Guide first before contributing.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issues to track public bugs and feature requests.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Known Issues First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the existing issues to see if any similar issue or feature request has already been filed. You should make sure your issue isn't redundant.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an issue, the more information the better. Such as detailed description, screenshot or video of your problem, logcat or code blocks for your crash.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welcome your pull request to make MMKV better.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Management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branches here: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`master`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the latest (pre-)release branch. We use `master` for tags, with version number `1.1.0`, `1.2.0`, `1.3.0`...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**Don't submit any PR on `master` branch.**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`dev` branch.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our stable developing branch. After full testing, `dev` will be merged to `master` branch for the next release.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**You are recommended to submit bugfix or feature PR on `dev` branch.**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`hotfix` branch.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the latest tag version for hot fix. If we accept your pull request, we may just tag with version number `1.1.1`, `1.2.3`.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**Only submit urgent PR on `hotfix` branch for next specific release.**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bugfix or feature request should be submitted to `dev` branch. After full testing, we will merge them to `master` branch for the next release.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 urgent bugfixes on a published version, but the `master` branch have already far away with the latest tag version, you can submit a PR on hotfix. And it will be cherry picked to `dev` branch if it is possible.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&lt;--- hotfix PR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feature/bugfix PR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Pull Requests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team will monitor all pull request, we run some code check and test on it. After all tests passed, we will accecpt this PR. But it won't merge to `master` branch at once, which have some delay.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 please make sure the followings are done: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 or `hotfix`.</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code or documentation if you have changed APIs.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the copyright notice to the top of any new files you've added.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your code lints and checkstyles.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 and test again your code.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you can submit your pull request on `dev` or `hotfix` branch.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Guide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choose the `LLVM code style` for MMKV project, with the specialization that using 4 space width for indent, and using tab for ObjC indentation. To make things simple, we have already defined our code style inside [clang-format](./.clang-format).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just run `make format_code` on top directory to format all your changes before committing them.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Additionly, check out [Code Style](./Android/MMKV/checkstyle.xml) for Java and Android.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MMKV, you agree that your contributions will be licensed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its [BSD LICENSE](./LICENSE.txt)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