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WCDB</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[report issues](https://github.com/Tencent/wcdb/issues) or [pull requests](https://github.com/Tencent/wcdb/pulls). It's recommended to read the following Contributing</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 first before contributing.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Github Issues to track public bugs and feature requests.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Known Issues First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search the existing issues to see if any similar issue or feature request has already been filed. You should make sure your issue isn't redundant.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New Issues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open an issue, the more information the better. Such as detailed description, screenshot or video of your problem, logcat or code blocks for your crash.</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strongly welcome your pull request to make WCDB better.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Management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main branches here: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`master` branch.</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It is the latest (pre-)release branch. We use `master` for tags, with version number `1.1.0`, `1.2.0`, `1.3.0`...</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**Don't submit any PR on `master` branch.**</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`dev` branch.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It is our stable developing branch. After full testing, `dev` will be merged to `master` branch for the next release.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**You are recommended to submit bugfix or feature PR on `dev` branch.**</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`hotfix` branch.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It is the latest tag version for hot fix. If we accept your pull request, we may just tag with version number `1.1.1`, `1.2.3`.</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**Only submit urgent PR on `hotfix` branch for next specific release.**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bugfix or feature request should be submitted to `dev` branch. After full testing, we will merge them to `master` branch for the next release.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some urgent bugfixes on a published version, but the `master` branch have already far away with the latest tag version, you can submit a PR on hotfix. And it will be cherry picked to `dev` branch if it is possible.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        &lt;--- hotfix PR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feature/bugfix PR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Pull Requests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team will monitor all pull request, we run some code check and test on it. After all tests passed, we will accept this PR. But it won't merge to `master` branch at once, which have some delay.</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a pull request, please make sure the followings are done: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 and create your branch from `master` or `hotfix`.</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Update code or documentation if you have changed APIs.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Add the copyright notice to the top of any new files you've added.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Check your code lints and checkstyles.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Test and test again your code.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Now, you can submit your pull request on `dev` or `hotfix` branch.</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to WCDB, you agree that your contributions will be licensed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its [BSD LICENSE](https://github.com/Tencent/wcdb/blob/master/LICENSE.txt)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