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the project! It is built by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 community of developers who value cutting-edge technology and concise,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 code. If you've found a bug, or have an idea for a feature,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your participation in making the framework better.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**Security vulnerabilities** are an especially sensitive class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and should not be disclosed publicly. Please read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[full information](http://li3.me/development#security) on our website.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what you need to stick to in order to have the best chance of getting your code pushed to the core: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**Conceptual integrity**: code should conform to the goals of the framework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**Maintainability**: code should pass existing [tests](http://li3.me/docs/specs/accepted/LSR-2-testing.md), have adequate test coverage and should conform to our [coding standards](http://li3.me/docs/specs/accepted/LSR-0-coding.md)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**Comprehensibility**: code should be concise and expressive, and should be accompanied by new [documentation](http://li3.me/docs/specs/accepted/LSR-1-documenting.md) as appropriate, or updates to existing docs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**Integration**: finally, pull requests should be submitted against their respective version branch. The following 3 rules help, to determine the correct version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Patches for bug fixes against _next stable_ (i.e. 1.0).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Patches for BC-features against _next minor_. (i.e. 1.1)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Patches for BC-breaking-features against _next major_. (i.e. 2.0)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always, all contributions are important, and we're very grateful for the help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those who have gotten us this far. If you're interested in helping out,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feel you could use a little coaching, be sure to message us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 yourself -- we'd love to help you get started.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review the full [development guidelines](http://li3.me/development) over at [li3.me](http://li3.me/).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