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AsyncHttpClient is an open-source project made by developers for developers!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the project, it's really great. You can contribute in a variety of ways: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us with test cases and examples for the Wiki (and kindly follow our [Coding Standards](#coding-standards))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 a good idea/patch for the project, create a [pull request](#pull-requests)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Found a bug? You're more than welcome to [submit an issue](#issues)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other fellow developers solve their problems, you're welcome to do so in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require certain guidelines to be followed so that the quality of the project remains top-notch: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patch or a new functionality for the project, you must open a pull request. We will get to the pull request as soon as possible, investigate what functionality or bug fixes have been added and decide whether to include it in the library or not -- for the benefit of everyone.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 that all contributions that you make to the library will be distributed further under the same license as the library itself (Apache V2).**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discouraged if your pull request is rejected. This is not a deadline and sometimes with a proper explanation on your side, we are persuaded to merge in the request. Just remember that this is a library for everyone and as such must meet certain, generic rules that we would like to believe are following.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ISSUES?](https://i.imgur.com/LPWyLe7.jpg "Read the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system is the place to report bugs and not for submitting patches or new functionality. As helpful as we would like to be, we cannot replace the developer and we certainly do not see what you're seeing. So when you come to report an issue, follow these simple rules: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bugs in the English language only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Markdown to format your issue in a fashionable way (easier to read): [Familiarize yourself](https://help.github.com/articles/github-flavored-markdown)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issue is due to a crash, include the stack trace -- `throwable.printStackTrace()` -- and any other detail that will shed light on the problem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need to see the source code (minus certain details that you think are confidential) that caused the problem in the first place, so include it too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issues without providing us with the information necessary to debug and fix it is useless; so we will close such issues within 7 days period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 to follow certain rules when sending source code contributions. These are the basic principles that we ourselves abide to and we require that you do so as well: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the Tab character (it's in first place for a reason)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Indentation is 4 spaces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the copyright info (as in other files) at the top of the class file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must provide proper Javadoc, including description, in English for both public and protected methods, classes and properties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Group packages that belong to the same top-level package together, followed by an empty line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an empty line after and before class/interface declarations, methods and constructors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an empty line before and after a group of properties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catch generic Exception/Throwable errors, but always catch the most specific type of the exception/error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