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Rules for Pull Requests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**Descriptive titles.** Pull requests must have a title that gives the package name the PR is for, and a short description about the PR.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**Detailed description.** The body of the PR must contain a detailed description of what changes are being introduced, and most importantly, *why* this PR should be merged.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**One package per request.** PRs must be for a single package only.  A PR addressing multiple packages without merit risks having a delayed merge or being closed.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**Squash commits.** Your commits must be meaningful. If you make incremental changes or fixes, they must [be squashed](https://git-scm.com/book/en/v2/Git-Tools-Rewriting-History#Squashing-Commits) before the pull request will be merged.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**Check that your changes build.** Your submission must build using the [clean chroot](https://wiki.archlinux.org/index.php/DeveloperWiki:Building_in_a_Clean_Chroot) method on *all* supported architectures that the package is to be built for.  No exceptions.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**Work within one PR.** Do not close a PR and open another with new changes.  Amend your commit and force push to your branch to update the changes in the pull request.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Ensure your PR addresses three of the most common problems: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Correctly update the pkgver or pkgrel of the package (see below).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Update the checksums if external files have been added or modified.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Is the package only for specific architectures?  Set the `buildarch` variable (see [the README](https://github.com/archlinuxarm/PKGBUILDs/blob/master/README.md))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 requests that fail to meet these requirements may be summarily closed without response.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Submitting new packages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the pull request is for a new package, review the [README](https://github.com/archlinuxarm/PKGBUILDs/blob/master/README.md) to ensure the package is going into the correct repository and meets all the stated requirements.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Updating existing packages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Upstream x86 Arch Linux packages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you changed the PKGBUILD or related files, detail your changes in the comment header at the top.  Review the packages in this repository for examples of what this looks like.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Increment the pkgrel variable by a decimal number if the version of the package is already in the package repositories.  This is to prevent interference tracking against upstream versions.  For example: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If `pkgrel=1`, change to `pkgrel=1.1`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If `pkgrel=1.1`, change to `pkgrel=1.2`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At no time should an upstream package tracked here exceed the version upstream.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the package is only supposed to be built for specific architectures, ensure the `buildarch` variable is set correctly (see [the README](https://github.com/archlinuxarm/PKGBUILDs/blob/master/README.md))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Arch Linux ARM specific packages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the change increases the version of the package, ensure `pkgver` is updated and `pkgrel` is reset to 1.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Otherwise, increment `pkgrel` by 1.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the package is only supposed to be built for specific architectures, ensure the `buildarch` variable is set correctly (see [the README](https://github.com/archlinuxarm/PKGBUILDs/blob/master/README.md))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