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Us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Arrow is an inclusive community powered by awesome individuals like you. As an actively growing ecosystem, Arrow and its associated libraries and toolsets are in need of new contributors! We have issues suited for all levels, from entry to advanced, and our maintainers are happy to provide 1:1 mentoring. All are welcome in Arrow.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to contribute, have questions, or want to keep up-to-date about what’s happening, please follow us here and say hello!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[Arrow on Twitter](https://twitter.com/arrow_kt)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[#arrow on Kotlin Slack](https://kotlinlang.slack.com/messages/C5UPMM0A0)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[#arrow-contributors on Kotlin Slack](https://kotlinlang.slack.com/archives/C8UK6RTHU)</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[Arrow on Gitter](https://gitter.im/arrow-kt/Lobby)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`arrow` repository is just an orchestrator for all the **?rrow** libraries (configuration, global integration checks, etc). For instance, it includes these configuration files: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 Description | Comment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[`gradle.properties`](https://github.com/arrow-kt/arrow/blob/master/gradle.properties) | Global properties | Every library loads these properties when starting a Gradle execution.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[`generic-conf.gradle`](https://github.com/arrow-kt/arrow/blob/master/generic-conf.gradle) | Global build configuration | Every library loads this configuration when starting a Gradle execution. **Note**: it shouldn't include particular configuration for a library. For instance, `arrow-benchmarks-fx` adds JitPack.io repository in its `build.gradle`.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[`subproject-conf.gradle`](https://github.com/arrow-kt/arrow/blob/master/subproject-conf.gradle) | Global sub-project build configuration | Every library loads this configuration when starting a Gradle sub-project execution.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[`doc-conf.gradle`](https://github.com/arrow-kt/arrow/blob/master/doc-conf.gradle) | Configuration to build and check the documentation | This file is loaded for those libraries that generate documentation.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[`publish-conf.gradle`](https://github.com/arrow-kt/arrow/blob/master/publish-conf.gradle) | Configuration to publish a library | This file is loaded for those libraries that must be published in artifact repositories.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the **?rrow** source code in these repositories: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SSH | HTTPS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src="https://github.com/arrow-kt/arrow-site/blob/master/docs/img/core/arrow-core-brand-sidebar.svg" alt="" width="50px"&gt; | [?rrow Core](https://github.com/arrow-kt/arrow-core) | `git@github.com:arrow-kt/arrow-core.git` | `https://github.com/arrow-kt/arrow-core.git`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src="https://github.com/arrow-kt/arrow-site/blob/master/docs/img/fx/arrow-fx-brand-sidebar.svg" alt="" width="50px"&gt; | [?rrow Fx](https://github.com/arrow-kt/arrow-fx) | `git@github.com:arrow-kt/arrow-fx.git` | `https://github.com/arrow-kt/arrow-fx.git`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src="https://github.com/arrow-kt/arrow-site/blob/master/docs/img/optics/arrow-optics-brand-sidebar.svg" alt="" width="50px"&gt; | [?rrow Optics](https://github.com/arrow-kt/arrow-optics) | `git@github.com:arrow-kt/arrow-optics.git` | `https://github.com/arrow-kt/arrow-optics.git`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src="https://github.com/arrow-kt/arrow-site/blob/master/docs/img/meta/arrow-meta-brand-sidebar.svg" alt="" width="50px"&gt; | [?rrow Meta](https://github.com/arrow-kt/arrow-meta) | `git@github.com:arrow-kt/arrow-meta.git` | `https://github.com/arrow-kt/arrow-meta.git`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src="https://github.com/arrow-kt/arrow-site/blob/master/docs/img/incubator/arrow-incubator-brand-sidebar.svg" alt="" width="50px"&gt; | [?rrow Incubator](https://github.com/arrow-kt/arrow-incubator) | `git@github.com:arrow-kt/arrow-incubator.git` | `https://github.com/arrow-kt/arrow-incubator.git`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src="https://github.com/arrow-kt/arrow-site/blob/master/docs/img/core/arrow-core-brand-sidebar.svg" alt="" width="50px"&gt; | [?rrow Integrations](https://github.com/arrow-kt/arrow-integrations) | `git@github.com:arrow-kt/arrow-integrations.git` | `https://github.com/arrow-kt/arrow-integrations.git`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src="https://github.com/arrow-kt/arrow-site/blob/master/docs/img/core/arrow-core-brand-sidebar.svg" alt="" width="50px"&gt; | [?rrow UI](https://github.com/arrow-kt/arrow-ui) | `git@github.com:arrow-kt/arrow-ui.git` | `https://github.com/arrow-kt/arrow-ui.git`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src="https://github.com/arrow-kt/arrow-site/blob/master/docs/img/core/arrow-core-brand-sidebar.svg" alt="" width="50px"&gt; | [?rrow Check](https://github.com/arrow-kt/arrow-check) | `git@github.com:arrow-kt/arrow-check.git` | `https://github.com/arrow-kt/arrow-check.git`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src="https://github.com/arrow-kt/arrow-site/blob/master/docs/img/core/arrow-core-brand-sidebar.svg" alt="" width="50px"&gt; | [?rrow Ank](https://github.com/arrow-kt/arrow-ank) | `git@github.com:arrow-kt/arrow-ank.git` | `https://github.com/arrow-kt/arrow-ank.git`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src="https://github.com/arrow-kt/arrow-site/blob/master/docs/img/home/arrow-brand-error.svg" alt="" width="50px"&gt; | [?rrow Site](https://github.com/arrow-kt/arrow-site) | `git@github.com:arrow-kt/arrow-site.git` | `https://github.com/arrow-kt/arrow-site.git`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src="https://github.com/arrow-kt/arrow-site/blob/master/docs/img/home/arrow-brand-error.svg" alt="" width="50px"&gt; | [?rrow Examples](https://github.com/arrow-kt/arrow-examples) | `git@github.com:arrow-kt/arrow-examples.git` | `https://github.com/arrow-kt/arrow-examples.git`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repository includes these guidelines in its README file: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build the library](docs/libraries/how-to-build-a-library.md)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generate and validate the documentation](docs/libraries/how-to-generate-and-validate-documentation.md)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run the website in your local server](docs/libraries/how-to-run-the-website-in-your-local-server.md)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propose an improvement](docs/libraries/how-to-propose-an-improvement.md)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[?rrow Meta](https://github.com/arrow-kt/arrow-meta) still follows its own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 scripts to download all the repositories in [`utils`](docs/move-to-multi-repo/utils/) directory.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 find what you're looking for?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contact us at [#arrow on Kotlin Slack](https://kotlinlang.slack.com/messages/C5UPMM0A0) or [create an issue](https://github.com/arrow-kt/arrow/issues/new/choose).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