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AXEL DEVELOPMENT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 is available at https://github.com/axel-download-accelerator/axel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contribute to axel development, please, follow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steps: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Send a patch that fix an issue or that implement a new feature.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Alternatively, you can do a 'pull request'[1] in GitHub.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https://help.github.com/articles/using-pull-requests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Ask for join to the Axel project in GitHub, if you want to work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officially. Note that this second step is not compulsory. However,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accept you in project, is needed a minimum previous collaboration.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issues and bugs to fix, you can check these addresses: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https://github.com/axel-download-accelerator/axel/issues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https://bugs.debian.org/cgi-bin/pkgreport.cgi?dist=unstable;package=axel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https://bugs.launchpad.net/ubuntu/+source/axel/+bugs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https://apps.fedoraproject.org/packages/axel/bugs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https://bugs.archlinux.org/?project=5&amp;cat[]=33&amp;string=axel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https://bugs.gentoo.org/buglist.cgi?quicksearch=net-misc%2Faxel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join, please make a contact.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group here[2] to discuss and to coordinate the development.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find other developers in the #axel channel on freenode.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https://groups.google.com/forum/#!forum/axel-accelerator-dev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Eriberto, Sun, 20 Mar 2016 16:27:53 -0300,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updated on Sun, 08 Sep 2017 23:27:00 -0300.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version 2.15, Axel adopted a new coding style, very similar to that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Kernel, with the additional requirement to insert a newline after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type of procedure declarations.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aid the transition for imported code, an `.indent.pro` file is provided 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level source directory.  It should work with both GNU and BSD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 of `indent`, although the results may be slightly different.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variations are acceptable, and *non-compliance* in existing code, by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*is not something to fix*.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Licensing Rules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 is provided under the terms of the GNU General Public License version 2 or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version, as described in the COPYING file, plus an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for linking against OpenSSL 1.x.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code for inclusion in the project you agree to license it under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terms, or more permissive ones.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the wording in the header of each file licensed under GPL-2.0: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program is free software; you can redistribute it and/or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modify it under the terms of the GNU General Public License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 published by the Free Software Foundation; either version 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the License, or (at your option) any later version.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addition, as a special exception, the copyright holders give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permission to link the code of portions of this program with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OpenSSL library under certain conditions as described in each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individual source file, and distribute linked combinations including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two.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must obey the GNU General Public License in all respects for all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the code used other than OpenSSL. If you modify file(s) with this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exception, you may extend this exception to your version of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file(s), but you are not obligated to do so. If you do not wish to do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so, delete this exception statement from your version. If you delete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exception statement from all source files in the program, then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also delete it here.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program is distributed in the hope that it will be useful,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but WITHOUT ANY WARRANTY; without even the implied warranty of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MERCHANTABILITY or FITNESS FOR A PARTICULAR PURPOSE.  See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GNU General Public License for more details.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should have received a copy of the GNU General Public License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along with this program; if not, write to the Free Software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Foundation, Inc., 51 Franklin Street, Fifth Floor, Boston, MA  02110-1301, USA.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