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Conduct](code-of-conduct.md). By participating in this project you agree to abide by its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should have a useful title. Pull requests with `Update readme.md` as title will be closed. Please carefully read everything in `Adding to this list`.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to this 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Chose corresponding section (Factorization, Deep Learning and so on) for your suggestion.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the name of the paper.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the year and conference in which the paper came out.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chronological order.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paper authors.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link to the paper - preferrably on ArXiv.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an implementation of the paper. You can add multiple implementations.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List, after your addition, should be alphabetically.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and commit should have a useful title.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body of your commit message should contain a link to the repository.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