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Native Paper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this community to be friendly and respectful to each other. Please read [the full text](https://callstack.com/code-of-conduct/?utm_source=github.com&amp;utm_medium=referral&amp;utm_campaign=react-native-paper&amp;utm_term=code-of-conduct) so that you can understand what actions will and will not be tolerated.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team works directly on GitHub and all work is public.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workflow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**Working on your first pull request?** You can learn how from this *free* series: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 (a guide on [how to fork a repository](https://help.github.com/articles/fork-a-repo/)).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`yarn bootstrap` to setup the development environment.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the changes you want and test them out in the example app before sending a pull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convention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[conventional commits specification](https://www.conventionalcommits.org/en) for our commit messages: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`fix`: bug fixes, e.g. fix Button color on DarkTheme.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`feat`: new features, e.g. add Snackbar component.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`refactor`: code refactor, e.g. new folder structure for components.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`docs`: changes into documentation, e.g. add usage example for Button.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`test`: adding or updating tests, eg unit, snapshot testing.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`chore`: tooling changes, e.g. change circleci config.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`BREAKING CHANGE`: for changes that break existing usage, e.g. change API of a component.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pre-commit hooks verify that your commit message matches this format when committing.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 and tests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`typescript` for type checking, `eslint` with `prettier` for linting and formatting the code, and `jest` for testing. Our pre-commit hooks verify that the linter and tests pass when commiting. You can also run the following commands manually: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typescript`: type-check files with `tsc`.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lint`: lint files with `eslint` and `prettier`.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test`: run unit tests with `jest`.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Sending a pull request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sending a pull request: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small pull requests focused on one change.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 that `typescript`, `eslint` and all tests are passing.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Preview the documentation to make sure it looks good.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pull request template when opening a pull request.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working on a component: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guidelines described in the [official material design docs](https://material.io/guidelines/).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brief description of every prop when defining `type Props` to aid with documentation.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an example usage for the component (check other components to get a idea).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type definitions for Flow and Typescript if you changed an API or added a component.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example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app uses [Expo](https://expo.io/) for the React Native example. You will need to install the Expo app for [Android](https://play.google.com/store/apps/details?id=host.exp.exponent) and [iOS](https://itunes.apple.com/app/apple-store/id982107779) to start developing.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you're done, you can run `yarn example start` in the project root (or `expo start` in the `example/` folder) and scan the QR code to launch it on your device.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example on web, run `yarn example web` in the project root.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documentation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automatically generated from the [TypeScript](https://www.typescriptlang.org/) annotations in the components. You can add comments above the type annotations to add descriptions. To preview the generated documentation, run `yarn docs start` in the project root.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Publishing a release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[release-it](https://github.com/webpro/release-it) to automate our release. If you have publish access to the NPM package, run the following from the master branch to publish a new release: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release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must have a `GITHUB_TOKEN` environment variable available. You can create a GitHub access token with the "repo" access [here](https://github.com/settings/tokens).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issues on our [bug tracker](https://github.com/callstack/react-native-paper/issues). Please follow the issue template when opening an issue.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React Native Paper, you agree that your contributions will be licensed under its **MIT** license.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