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SSHKit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 [Stack Overflow][so] for Capistrano-related how-to questions and support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[**Don't** push your pull request](http://www.igvita.com/2011/12/19/dont-push-your-pull-requests/)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[**Do** write a good commit message](http://365git.tumblr.com/post/3308646748/writing-git-commit-messages)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Getting help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users encounter SSHKit primarily by using Capistrano. If you have a question about using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SSHKit in context of Capistrano, please use the [capistrano tag on Stack Overflow][so].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using SSHKit directly, or if you think you've found a bug in SSHKit, please open a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[GitHub issue](https://github.com/capistrano/sshkit/issues).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[so]: http://stackoverflow.com/questions/tagged/capistrano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Ruby versions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see the current ruby versions we support in [.travis.yml](.travis.yml).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Obviously, any language features you use must be available in the oldest version we support.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it's often helpful to develop / test against the oldest version to avoid accidentally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unsupported features.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SSHKit has a unit test suite and a functional test suite. Some functional tests run against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[Vagrant](https://www.vagrantup.com/) VMs. If possible, you should make sure that the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tests pass for each commit by running `rake` in the sshkit directory. This is in case we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cherry pick commits or rebase. You should ensure the tests pass, (preferably 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minimum and maximum ruby version), before creating a PR.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are much more likely to be accepted if you write a tests for the new functionality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adding. If you are fixing a bug, it would be great if you could add a test to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expose the bug you are fixing to show that the behaviour is fixed by your changes.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[Travis CI](https://travis-ci.org/capistrano/sshkit) to run the tests on different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 versions.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**The Travis build does not run the functional tests,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make sure all the tests pass locally before creating your PR.**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guidelines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uses [RuboCop](https://github.com/bbatsov/rubocop) to enforce standard Ruby coding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guidelines. Currently we run RuboCop's lint rules only, which check for readability issues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indentation, ambiguity, and useless/unreachable code.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that your contributions pass with `rake lint`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linter is also run as part of the full test suite with `rake`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Note the Travis build will fail and your PR cannot be merged if the linter finds errors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Changelog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changes should have an accompanying entry in the [CHANGELOG](CHANGELOG.md), unless they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minor documentation / config changes. This is incredibly important so that our users can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affect of new versions without having to trawl through the commits.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Breaking changes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adhere to [semver](http://semver.org/) so breaking changes will require a major release.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breaking changes, it would normally be helpful to discuss them by raising a 'Proposal' issue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PR with examples of the new API you're proposing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[before doing a lot of work](https://www.igvita.com/2011/12/19/dont-push-your-pull-requests/).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 in mind that breaking changes may require many hundreds / thousands of users to update their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use the [BREAKING_API_WISHLIST](BREAKING_API_WISHLIST.md) to record issues / PRs where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changes have been discussed, and not implemented.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