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to have your help in making Lucida better.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have changed the workflow,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your code lints.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Lucida, you agree that your contribution will be licensed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BSD license.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