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composer/semver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Code of Conduct](http://contributor-covenant.org/version/1/1/0/).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and its community you agree to abide by those terms.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try to be as descriptive as possible, and include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you can. A step by step guide on how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will greatly increase the chances of your issue being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in a timely manner.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Policy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create a feature branch, and send us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you should make sure the code follows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[PSR-2 Coding Standards](http://www.php-fig.org/psr/psr-2/). Run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[php-cs-fixer](https://github.com/FriendsOfPHP/PHP-CS-Fixer) to automatically "fix" files.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help, take a look at the [list of issues](https://github.com/composer/semver/issues).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