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here, it means you are interested in helping us out. A hearty welcome and thank you! There are many ways you can contribute to the .NET for Apache Spark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 PR's to fix bugs or implement new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us feedback and bug reports regarding the software or the documentation.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our examples, tutorials, and documentation.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to take a look at the project [roadmap](ROADMAP.md).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GitHub [here](https://help.github.com/categories/collaborating-with-issues-and-pull-requests/) is a detailed help source on getting involved with development on GitHub.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time contributor, you will be invited to sign the Contributor License Agreement (CLA). Please follow the instructions of the dotnet foundation bot reviewer on your PR to sign the agreement indicating that you have appropriate rights to your contribution.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needs to reference a filed issue. Please fill in the template that is populated for the pull request. Only pull requests addressing small typos can have no issues associated with them.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 for Apache Spark team member will be assigned to your pull request once the continuous integration checks have passed successfully.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in a pull request will be squashed to a single commit with the original creator as author.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[Contributing](docs/contributing.md) for information about coding styles, source structure, making pull requests, and more.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[Developer Guide](docs/developer-guide.md) for details about developing in this repo.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