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iperf3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iperf3!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contains some guidelines for filing issues, pull requests,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 sorts of interactions with the iperf3 project.  These 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and not hard rules, and it is intended that common sense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good judgement will prevail.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iperf3 is officially supported on Linux (various distributions),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FreeBSD, and macOS.  Support may be provided on a best-effort basis 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UNIX-like platforms.  We cannot provide support for building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running iperf3 on Windows, iOS, or Android.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asking for help, please use your favorite search engine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site (such as Stack Overflow) to see if your question might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asked (and maybe even answered) before.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https://fasterdata.es.net/ has some information on the use of various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 measurement tools, including iperf3.  The iperf3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Web site at http://software.es.net/iperf/ contains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bits of helpful information, including a list of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[frequently-asked questions](http://software.es.net/iperf/faq.html).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specifically discourage the use of the issue tracker on the iperf3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project page for asking questions.  Questions posted in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issues may go unanswered.  Please use a questions site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[Stack Overflow](http://www.stackoverflow.com)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questions of the community 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use the iperf3 mailing list 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iperf-dev@googlegroups.com (posting requires joining the list).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improvements or bugfixes to make to iperf3, we'd love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from you.  We prefer changes to be submitted in the form of pull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on GitHub, although we can (probably) accept simple patches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well.  If in doubt, ask.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any submission to the iperf3 project (whether it be 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documentation), we urge you to consult the iperf3 license, 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section quoted below: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under no obligation whatsoever to provide any bug fixes, patches, 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 to the features, functionality or performance of the source code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("Enhancements") to anyone; however, if you choose to make your Enhancements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either publicly, or directly to Lawrence Berkeley National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Laboratory, without imposing a separate written license agreement for such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Enhancements, then you hereby grant the following license: a non-exclusive,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royalty-free perpetual license to install, use, modify, prepare derivative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incorporate into other computer software, distribute, and sublicense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enhancements or derivative works thereof, in binary and source code form.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considering changes that will have an architectural impact,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strongly encourage discussing them with the iperf3 maintainers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a significant amount of work on the code.  We might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provide some guidance.  Also, we're more likely to accept 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if if it doesn't involve rewriting large sections of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Even if you're going to fork the code and maintain your own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privately (which you're perfectly welcome to do) we might able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you guidance so that future iperf3 changes won't conflict with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Conduct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that iperf3 interactions via the issue tracker, mailing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lists, and so forth will be conducted civilly.  Language that 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 appropriate or abusive may be removed, and we reserve the right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ban users from accessing the project for repeated offense.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