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ProppyJS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MarkdownTOC autolink=true bracket=round --&gt;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of Conduct](#code-of-conduct)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[Open Development](#open-development)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[Bugs and Issues](#bugs-and-issues)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[Proposals](#proposals)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[Sending a pull request](#sending-a-pull-request)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[Get in Touch](#get-in-touch)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[License](#license)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/MarkdownTOC --&gt;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adopted a Code of Conduct, that we expect all the participants of our project to adhere to. You can find the full text [here](https://github.com/fahad19/proppy/blob/master/CODE_OF_CONDUCT.md).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 Development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the project is done publicly on [GitHub](https://github.com/fahad19/proppy). Core team members and also other external contributors send Pull Requests and they all go through the same review process.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 and Issues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can be reported as [GitHub Issues](https://github.com/fahad19/proppy/issues).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any issue, please make sure they are not a duplicate of any other [existing issues](https://github.com/fahad19/proppy/issues).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Proposals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every new feature, package or a change, we post [proposals](https://github.com/fahad19/proppy/issues?q=is%3Aissue+is%3Aopen+label%3Aproposal) under GitHub Issues publicly.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from the project and other interested parties can then comment on the proposal, discussing about the strengths and weaknesses, and the proposal gets refined/updated based on feedback.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spec is ready and finalized, the development begins.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Proposal description, make sure you answer these questions: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is the current situation?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is the proposed change?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a pull request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looking for ways to contribute with code or documentation to the project directly, you can help us out by contributing to issues with [`help wanted`](https://github.com/fahad19/proppy/issues?q=is%3Aissue+is%3Aopen+label%3A%22help+wanted%22) label on GitHub.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already have automated checks for tests and linting for all Pull Requests, but you can always run these commands locally to make sure everything is working as expected: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bootstrap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lint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results in a change in the API, then please update the [examples](https://github.com/fahad19/proppy/tree/master/examples) in the same repository accordingly, as well as the API documentation (`README.md` of every package).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 in Touch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[Twitter](https://twitter.com/fahad19)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[GitHub](https://github.com/fahad19/proppy)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ProppyJS, you agree that your contributions will be licensed under its MIT license.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