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_fastlane_</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 to report a problem or ask a question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new GitHub issue, please make sure to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[docs.fastlane.tools](https://docs.fastlane.tools)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README pages on [this repo](https://github.com/fastlane/fastlane)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for [existing GitHub issues](https://github.com/fastlane/fastlane/issues)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above doesn't help, please [submit an issue](https://github.com/fastlane/fastlane/issues) on GitHub and provide information about your setup, in particular the output of the `fastlane env` command.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you want to report a regression in _fastlane_ (something that has worked before, but broke with a new release), please mark your issue title as such using `[Regression] Your title here`. This enables us to quickly detect and fix regressions.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might also use the [_fastlane_ tag on StackOverflow](https://stackoverflow.com/questions/tagged/fastlane), however we don’t actively monitor issues submitted there.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 to contribute to _fastlane_</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start working on _fastlane_, check out [YourFirstPR.md][firstpr]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some more advanced tooling and debugging tips, check out [ToolsAndDebugging.md](ToolsAndDebugging.md)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Contributor License Agreement (CLA)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your first pull request to _fastlane_, the [googlebot](https://github.com/googlebot) will ask you to sign the Google Contributor License Agreement. Once the CLA has been accepted, the PR will be available to merge and you will not be asked to sign it again unless your GitHub username or email address changes.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Actions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aware that we don’t accept submissions for new actions at the moment. You can find more information about that [here][submit action].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 to help work on _fastlane_ by reviewing issues and PRs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We would really appreciate the help! Feel free to read our document on how to [respond to issues and PRs][responding to prs] and also check out how to become a [core contributor][core contributor].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did my issue/PR get closed?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you, it's us! _fastlane_ and its related tools receive a lot of issues and PRs. In order to effectively work through them and give each the prompt attention it deserves, we need to keep a sharp focus on the work we have outstanding.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we do this is by closing issues that we don't feel are immediately actionable. This might mean that we need more information in order to investigate. Or, it might mean that we haven't been able to reproduce it using the provided info. In this case we might close the issue while we wait for others to reproduce the problem and possibly provide some more info that unlocks the mystery.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id="fastlane-bot"/&gt;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we do this is by having an [automated bot](https://github.com/fastlane/issue-bot) go through our issues and PRs. The main goal of the bot is to ensure that the issues are still relevant and reproducible. Issues can be opened, and later fall idle for a variety of reasons: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later decided not to use _fastlane_</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workaround was found, making it a low priority for the user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changed projects and/or companies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new version of _fastlane_ has been released that fixed the problem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the reason, the _fastlane_ bot will ask for confirmation that an issue is still relevant after two months of inactivity. If the ticket becomes active again, it will remain open. If another 10 days pass with no activity, however, the ticket will be automatically closed.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**a closed issue is not necessarily the end of the story!** If more info becomes available after an issue is closed, it can be reopened for further consideration.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ways we can keep _fastlane_ an approachable, stable, and dependable tool is to be deliberate about how we choose to modify it. If we don't adopt your changes or new feature into _fastlane,_ that doesn't mean it was bad work! It may be that the _fastlane_ philosophy about how to accomplish a particular task doesn't align well with your approach. The best way to make sure that your time is well spent in contributing to _fastlane_ is to **start your work** on a modification or new feature **by opening an issue to discuss the problem or shortcoming with the community**. The _fastlane_ maintainers will do our best to give early feedback about whether a particular goal and approach is likely to be something we want to adopt!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_fastlane_ open and inclusive. Please read and follow our [Code of Conduct][code of conduct].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Above All, Thanks for Your Contributions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reading to the end, and for taking the time to contribute to the project! If you include the ? emoji at the top of the body of your issue or pull request, we'll know that you've given this your full attention and are doing your best to help!</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licensed under the terms of the MIT license. See the [LICENSE][license] file.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This project and all _fastlane_ tools are in no way affiliated with Apple Inc. This project is open source under the MIT license, which means you have full access to the source code and can modify it to fit your own needs. All _fastlane_ tools run on your own computer or server, so your credentials or other sensitive information will never leave your own computer. You are responsible for how you use _fastlane_ tools.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Links: --&gt;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 CODE_OF_CONDUCT.md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contributor]: CORE_CONTRIBUTOR.md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LICENSE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and debugging]: ToolsAndDebugging.md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[vision]: VISION.md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[responding to prs]: RespondingToIssuesAndPullRequests.md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[plugins]: https://docs.fastlane.tools/plugins/create-plugin/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[firstpr]: YourFirstPR.md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action]: https://docs.fastlane.tools/plugins/create-plugin/#submitting-the-action-to-the-fastlane-main-repo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