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chartist-js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Conventions](#conventions)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Repository][github]. Even better you can submit a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Pre-requisites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the following to run a local development enviroment.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Node.js &amp; npm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Bower (`sudo npm install bower -g`)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Grunt (`sudo npm install grunt-cli -g`)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 editor of your choice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Run a Local Distribution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`cd` into your local copy of the repository.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install` to install dependencies located in `package.json`.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`bower install` to install bower dependencies.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`grunt preview` to start the watch task, and the web server should automatically open. Congrats, you should now be able to see your local copy of the demo site.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creating a Pull Request, fork the repository and make any changes on the `develop` branch.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name="conventions"&gt;&lt;/a&gt; Conventions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[Coding Style document](CODINGSTYLE.md)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Grunt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five grunt tasks: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`grunt build` - Combines the scripts and creates the library for distribution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`grunt public` - Creates the distribution of the example / demo site which is used as visual development help of the charts but also serves as the documentation site / gh-pages.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`grunt dev` - Starts watch with livereload that is executing the same things as the site build default task but for live development.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`grunt preview` - Executes a dist and serves the directory statically in order to serve with the production example / demo site.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`grunt test` - Executes jasmine tests separately, although we have a very big lack of tests.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`dist` should **not** be included in any Pull Requests. So please ensure that code is not being committed as part of the Pull Request.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Everything is already in place and in the `sitedist` there is a `apidoc` folder generated by [doxication](https://github.com/gionkunz/grunt-doxication) generator that uses JSDoc like comments to generate documentation meta files. Always use proper JSDoc comments when documenting methods and API interfaces. Also assign documentation blocks using @memberof to the virtual module they belong 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site documentation is built with [Assemble.io](http://assemble.io/). Generally a component based approach should be followed where there are already Handlebar partials / helpers in order to create whole sites based on components that can be specified by type and with their data in yaml files.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Important missing stuff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Jasmine Tests!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Documentation: JSDoc, Getting started documentation and landing page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Better accessibility using ARIA and other optimizations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Better interfaces to the library (i.e. jQuery with data-* attributes for configuration), Angular.js directive etc.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Richer Sass / CSS framework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Other charts types (spider etc.)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