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 Hi there!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thrilled that you'd like to contribute to this project. Your help is essential for keeping it great.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Requests][pulls] are used for adding new playbooks, roles, and documents to the repository, or editing the existing ones.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write access**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repository (only if you have write access)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branch: `git checkout -b my-branch-name`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your change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and [submit a pull request][pr]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Pat yourself on the back and wait for your pull request to be reviewed and merged.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write access**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[Fork][fork] and clone the repository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branch: `git checkout -b my-branch-name`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your change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to your fork and [submit a pull request][pr]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Pat your self on the back and wait for your pull request to be reviewed and merged.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[good commit messages](http://tbaggery.com/2008/04/19/a-note-about-git-commit-messages.html).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pull requests are also welcome to get feedback early on, or if there is something blocking you.</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branch with a name that identifies the user and nature of the changes (similar to `user/branch-purpose`)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pull request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CI/CT/CD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**Super-Linter** has _CI/CT/CD_ configured utilizing **GitHub** Actions.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branch is created and code is pushed, a **GitHub** Action is triggered for building the new **Docker** container with the new codebase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**Docker** container is then ran against the _test cases_ to validate all code sanity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`.automation/test` contains all test cases for each language that should be validated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**GitHub** Actions utilize the Checks API and Protected Branches to help follow the SDLC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Pull Request is merged to master, the **Super-Linter** **Docker** container is then updated and deployed with the new codebase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The branch's **Docker** container is also removed from **DockerHub** to cleanup after itself</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current maintainer of this action: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 major version number change: Update `README.md` and the wiki to reflect new version number in the example workflow file sections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Draft [Releases](https://help.github.com/en/github/administering-a-repository/managing-releases-in-a-repository) are created automatically. They just need to be checked over for accuracy before making it official.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Ensure you check the box for [publishing to the marketplace](https://help.github.com/en/actions/creating-actions/publishing-actions-in-github-marketplace#publishing-an-action)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GitHub Action will Publish the Docker image to GitHub Package Registry once a Release is created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 GitHub Action will Publish the Docker image to Docker Hub once a Release is created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Look for approval from [CODEOWNERS](https://help.github.com/en/github/creating-cloning-and-archiving-repositories/about-code-owners)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https://github.com/github/super-linter/pulls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https://github.com/github/super-linter/compare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https://github.com/github/super-linter/fork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