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 [Google Individual Contribu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developers.google.com/open-source/cla/individual?csw=1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bove, the Software Grant and Corporate Contributor License Agreem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