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Puppeteer Sharp, Thank you!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is not for lonely wolves. Welcome to the pack!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has a clear roadmap we want to follow. If you want to contribute, ask before submitting a PR. We will analyze if it’s the right moment to implement that feature or not.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don’t know what to do, ASK! We have many many things to implement :)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setup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repository using your favorite tool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self signed certificate: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server requires a self-signed certificate at this location: `.\lib\PuppeteerSharp.TestServer\testCert.cer`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this PowerShell script on Windows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New-SelfSignedCertificate -Subject "localhost" -FriendlyName "Puppeteer" -CertStoreLocation "cert:\CurrentUser\My"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-Path cert:\CurrentUSer\my | where { $_.friendlyname -eq "Puppeteer" } | Export-Certificate -FilePath C:\projects\puppeteer-sharp\lib\PuppeteerSharp.TestServer\testCert.cer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MacOS, you can create an “SSL Server” certificate using the Keychain Access app and then export it to `.\lib\PuppeteerSharp.TestServer\testCert.cer`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this list will change over time, these are the things to consider now: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[We are team spaces](https://www.youtube.com/watch?v=SsoOG6ZeyUI).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Every public API should have an XML documentation.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Try to follow the current style.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Don’t reinvent the wheel.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worry about commit messages or about how many commits your PR has. [Your PR will be squashed](https://help.github.com/articles/about-pull-request-merges/#squash-and-merge-your-pull-request-commits), so the commit message will be set at that time.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feature should be accompanied by a test.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public api event/method should be accompanied by a test.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