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Hashie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Hashie is work of [many contributors](https://github.com/hashie/hashie/graphs/contributors). You're encouraged to submit [pull requests](https://github.com/hashie/hashie/pulls), [propose features and discuss issues](https://github.com/hashie/hashie/issues).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[project on Github](https://github.com/hashie/hashie) and check out your copy.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https://github.com/contributor/hashie.git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hashie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https://github.com/hashie/hashie.git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fork is up-to-date and create a topic branch for your feature or bug fix.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my-feature-branch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dependencies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setup script to install dependencies for the gem and its integration tests.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bin/setup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 can build the project and run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rake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a test that reproduces the problem you're trying to fix or describes a feature that you want to build. Add to [spec/hashie](spec/hashie).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appreciate pull requests that highlight or reproduce a problem, even without a fix.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your feature or bug fix.</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style is enforced with [Rubocop](https://github.com/bbatsov/rubocop), run `bundle exec rubocop` and fix any style issues highlighted.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`bundle exec rake` completes without errors.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any external behavior in the [README](README.md).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Changelog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line to [CHANGELOG](CHANGELOG.md) under *Unreleased*. Make it look like every other line, including your name and link to your Github account.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categorizations of changes that you can choose from. Add your line to the appropriate section, following these conventions: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 When you add a new behavior to any class or module (or add a new extension) that does not break backwards compatibility, you should mark it as "added". This is generally a fully new behavior that does not touch any pre-existing public API. Changes here require a MINOR version bump, following the Semantic Versioning specification.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 You should mark any change to the behavior of a public API on any class or module as "changed". Changes here require a MAJOR version bump, following the Semantic Versioning specification.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 - Any time you deprecate part of the public API on any class or module you should mark the change as "deprecated". Deprecated behavior will be removed in the next MAJOR version bump, but should be left in until then. Changes here require a MINOR version bump, following the Semantic Versioning specification.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 You should mark any behavior that you removed from a public API on any class or module as "removed". Changes here require a MAJOR version bump, following the Semantic Versioning specification.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 Any time you fix a bug you should mark as "fixed". Changes here require a PATCH version bump.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 You should mark any security issue that you fix as "security". Changes here require a PATCH version bump.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**Miscellaneous** - Mark any other changes you make (i.e. documentation updates, test harness changes, etc.) as "miscellaneous". Changes here require a PATCH version bump.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git knows your name and email address: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user.name "Your Name"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user.email "contributor@example.com"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good commit logs is important. A commit log should describe what changed and why.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Pull Request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https://github.com/contributor/hashie and select your feature branch. Click the 'Pull Request' button and fill out the form. Pull requests are usually reviewed within a few days.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working on a change for a while, rebase with upstream/master.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CHANGELOG Again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[CHANGELOG](CHANGELOG.md) with the pull request number. A typical entry looks as follows.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[#123](https://github.com/hashie/hashie/pull/123): Reticulated splines - [@contributor](https://github.com/contributor).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 your previous commit and force push the changes.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--amend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on Your Pull Request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pull request after a few minutes and see whether it passed muster with Travis-CI. Everything should look green, otherwise fix issues and amend your commit as described above.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Patient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likely that your change will not be merged and that the nitpicky maintainers will ask you to do more, or fix seemingly benign problems. Hang on there!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know that we really appreciate and value your time and work. We love you, really.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