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Manta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a contribution to Manta! This guide explains how 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the Manta code base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help if you encounter trouble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 the chance of your changes being accepted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 touch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to work on a feature or a fix, please open an issue so we can discuss about it first. I believe this can save us a lot of time. For any non-trivial change, it would be best if you can create a short design/mockup/document explaining: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is this change necessary? What's the use case?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the UI look like? (If the changes will alter the UI in someway)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could go wrong? What test cases should it have?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it roughly be implemented? (If you don't know where to begin and need some pointers, feel free to ask)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Code of Conduct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foster a more inclusive community, Manta has adopted the [Contributor Covenant](https://www.contributor-covenant.org/version/1/4/code-of-conduct/) and all contributors are expected to follow the Code of Conduct outlined in this document.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get started working on Manta, just follow these steps: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this project to your local machine.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terminal and `cd` into the cloned folder, usually `cd Manta`.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install` to install dependencies.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dev` in one tab to start `webpack-dev-server`.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start` in another tab to open the app.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that on Linux you will need additional dependencies to provide the icns2png and gm commands. Ubuntu/Debian users can run: sudo apt install -y icnsutils graphicsmagick.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Change General Guidelines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code contribution need to contain at least some unit tests (using [Jest](https://github.com/facebook/jest)) for any logic, components, helpers ... that it introduces.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make sure your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break existing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include unnecessary code (code that's meant to solve other issues or not related to the current issue)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Commits And Writing Commit Messages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messages that accompany your code changes are an important piece of documentation, please follow these guidelines when writing commit messages: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commits discrete: avoid including multiple unrelated changes in a single commit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commits self-contained: avoid spreading a single change across multiple commits. A single commit should make sense in isolation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commit pertains to a GitHub issue, include (`Issue: #123`) in the commit message on a separate line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Adding/Refactoring Custom Fields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planning to add a new custom field, or refactoring old ones, please read this guide: [Adding and Refactoring Custom Fields](https://github.com/hql287/Manta/wiki/Adding-and-Refactoring-Custom-Fields)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Your Change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 will be reviewed once you submitted it. It is normal that this takes several iterations so don't get discouraged by change requests. They ensure the high quality that we all enjoy.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effort toward improving Manta is deeply appreciated. For any contribution, large or small, you will be immortalized in the release notes for the version you've contributed 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