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[![Jazzband](https://jazzband.co/static/img/jazzband.svg)](https://jazzband.co/)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[Jazzband](https://jazzband.co/) project. By contributing you agree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abide by the [Contributor Code of Conduct](https://jazzband.co/about/conduct)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follow the [guidelines](https://jazzband.co/about/guidelines).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Contribution Guidelines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additional or emphasized guidelines to follow when contributing to pip-tools: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pip-tools in development mode and its test dependencies with `pip install -e .[testing]`.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with `tox -e checkqa` to see your changes are not breaking the style conventions.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provide tests for your changes.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Give a clear one-line description in the PR (that the maintainers can add to [CHANGELOG](CHANGELOG.md) afterwards).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Wait for the review of at least one other contributor before merging (even if you're a Jazzband member).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merging, assign the PR to a milestone for a version to help with the release process.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exception to those guidelines is for trivial changes, such 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corrections or contributions that do not change pip-tools itself.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following these guidelines are always welcomed, encouraged and appreciated.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Release Process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Jazzband aims to give full access to all members, including performing releases, as described in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[Jazzband Releases documentation](https://jazzband.co/about/releases).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keeping track of the releases and their changes, here's the current release process: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to see if any recently merged PRs are missing from the milestone of the version about to be released.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branch for the release. *Ex: release-3.4.0*.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[CHANGELOG](CHANGELOG.md) with the version, date and using the one-line descriptions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the PRs included in the milestone of the version.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 the previous release changelog format for an example. Don't forget the "Thanks @contributor" mentions.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the branch to your fork and create a pull request.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Merge the pull request after the changes being approved.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that the tests/CI still pass.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Once ready, go to `Github pip-tools Homepage &gt; releases tab &gt; Draft a new release` and type in: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*Tag version:* The exact version number, following [Semantic Versioning](https://blog.versioneye.com/2014/01/16/semantic-versioning/). *Ex: 3.4.0*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*Target:* master. As a general rule, the HEAD commit of the master branch should be the release target.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*Release title:* Same as the tag. *Ex: 3.4.0*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*Describe this release:* Copy of this release's changelog segment.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Publish release. This will push a tag on the HEAD of master, trigger the CI pipeline and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deploy a pip-tools release in the **Jazzband private package index** upon success.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pip-tools "lead" project members will receive an email notification to review the release and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deploy it to the public PyPI if all is correct.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Once the release to the public PyPI is confirmed, close the milestone.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mindful of other before and when performing a release, and use this access responsibly.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hesitate to ask questions if you have any before performing a release.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