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Laravel contributing guide can be found in the [Laravel documentation](https://laravel.com/docs/contributions).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Cashier's Tests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need to set the Stripe **testing** secret environment variable in a custom `phpunit.xml` file in order to run the Cashier tests.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the default file using `cp phpunit.xml.dist phpunit.xml` and add the following line below the `CASHIER_MODEL` environment variable in your new `phpunit.xml` file: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&lt;env name="STRIPE_SECRET" value="Your Stripe Secret Key"/&gt;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due to the fact that actual API requests against Stripe are being made, these tests take a few minutes to run.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