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libjpeg-turbo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libjpeg-turbo is a stable and mature product with a worldwide reach, it is 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ISO/ITU-T reference implementation of the JPEG standard, and its maintainer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earn a salary for maintaining it.  Thus, not every code contribution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or will be accepted into the libjpeg-turbo code base.  In order to maximize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chances that a code contribution is acceptable, please adhere to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guidelines: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code contribution is a bug fix, then please ensure that enough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is provided so that the maintainer can readily reproduce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the bug.  That information should include: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 clear and concise description of the bug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steps and (if applicable) images necessary to reproduce the bug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compilers, operating systems, and CPUs with which the bug was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observed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versions of libjpeg-turbo with which the bug was observed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the bug is a regression, the specific commit that introduced the bug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(use `git bisect` to determine this)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the code contribution will implement a major new feature, then please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the project maintainer (through 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issue](https://github.com/libjpeg-turbo/libjpeg-turbo/issues/new),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[direct e-mail](https://libjpeg-turbo.org/About/Contact), or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[libjpeg-turbo-devel mailing list](https://libjpeg-turbo.org/About/MailingLists))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implementing the feature.  In general, major new features that are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 disruptive to the quality of libjpeg-turbo are unlikely to be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unless: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new feature is within the existing scope of libjpeg-turbo.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new feature has been thoroughly regression tested and benchmarked 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 of the supported platforms that are potentially affected by it.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new feature has been documented clearly and concisely in the change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 and (if applicable) the libjpeg and TurboJPEG API documentation and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man pages.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code implementing the new feature is formatted consistently with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rest of the libjpeg-turbo code base (use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[checkstyle](https://github.com/libjpeg-turbo/checkstyle) to validate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new feature does not introduce new members into the exposed libjpeg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API structures (doing so would break backward ABI compatibility.)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new feature does not alter existing libjpeg-turbo usage 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development workflows.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code implementing the new feature is elegant, easily maintainable,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causes the least possible amount of disruption to the libjpeg-turbo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code base.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new feature is based on the dev branch of the libjpeg-turbo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repository.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OR ...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Your organization is prepared to pay for the labor necessary to ensure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 of the above.  Even the most well-written patches can still require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significant amount of labor to clean up, test, and integrate.  (See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above RE: the maintainer not earning a salary.)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Specific types of features that *will not* be accepted: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Features that extend the scope of libjpeg-turbo to support image formats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than DCT-based JPEG and JFIF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Features that extend the scope of libjpeg-turbo to support image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processing algorithms that are not necessary for JPEG compression 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decompression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Extensions to the JPEG format that have not been approved by the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 standards bodies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Non-trivial performance enhancements that have less than a 5% overall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impact on performance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the code contribution is a build system enhancement, then please be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to justify the enhancement.  In general, build system enhancements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unlikely to be accepted unless: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enhancement is potentially beneficial to a significant number of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upstream libjpeg-turbo users/developers.  (If the enhancement is only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beneficial to a downstream project, then it does not belong here.)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enhancement has been tested with the following CMake versions: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The earliest version of CMake that libjpeg-turbo currently supports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(refer to CMakeLists.txt)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The most recent major version of CMake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(if applicable) The earliest version of CMake with which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enhancement can be used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enhancement has been tested on all of the major platforms (Mac,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Linux, Windows/Visual C++, Windows/MinGW) that are potentially affected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it.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enhancement does not introduce new build system requirements or CMake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variables unless absolutely necessary.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enhancement does not alter existing libjpeg-turbo development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workflows.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Specific types of build system enhancements that *will not* be accepted: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Enhancements that allow libjpeg-turbo to be built from a subdirectory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 downstream repository.  These enhancements are not maintainable in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upstream libjpeg-turbo build system.  Use the CMake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`ExternalProject_Add()` function instead.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Enhancements that introduce new (non-CMake-based) build systems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