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language-ext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[Issues](https://github.com/louthy/language-ext/issues).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one](https://github.com/louthy/language-ext/issues/new). Be sure to include a **title and clear description**, as much relevant information as possible, and a **code sample** or an **executable test case** demonstrating the expected behavior that is not occurring.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suggest your change in the [language-ext issues page](https://github.com/louthy/language-ext/issues).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are no fixed rules on what should and shouldn't be in this library, but some features are more valuable than others, and some require long-term maintenance that outweighs the value of the feature. So please get sign-off from the project leader (Paul Louth) before putting in an excessive amount of work.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the source code?**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language-ext in the [language-ext issues page](https://github.com/louthy/language-ext/issues).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contribute to the language-ext documentation?**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very welcome: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APi documentation is generated from the source code - please make sure you use back-tick markdown code-blocks within `&lt;summary&gt;...&lt;/summary&gt;` and other XmlDoc sections for variable, method, or type-names and code-examples.  If unclear, ask on the [language-ext issues page](https://github.com/louthy/language-ext/issues)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[language-ext wiki](https://github.com/louthy/language-ext/wiki) is always crying out for general usage examples.  If you want to talk about a larger subject that is enabled by language-ext (like parsing for example), then clear it first on the [language-ext issues page](https://github.com/louthy/language-ext/issues).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Louth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