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Maxscale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Basically, in order for us to be able to accept a contribution, it must be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[BSD-new](http://en.wikipedia.org/wiki/BSD_licenses). Upon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we can also provide a _contributor agreement_ for you to sign.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add the following comment to your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am contributing the new code of the whole pull request, including one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several files that are either new files or modified ones, under the BSD-new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this comment, the pull request will not be accepted.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Practicalities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your pull-request has been made against the correct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branch. For bug fixes or minor improvements, use the default branch (at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 of writing `2.1`).  For new features, use the `develop`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your code follows our [Coding Style](https://github.com/mariadb-corporation/MaxScale/wiki/Coding-Style-and-Guidelines).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new code should be formatted with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[Astyle configuration](https://github.com/mariadb-corporation/MaxScale/wiki/Coding-Style-and-Guidelines#tldr)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with the MaxScale source code.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