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TensorFlowSharp are bindings to the native TensorFlow library.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either use the TensorFlow C-library release binaries, or build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from source.  Here are some pre-built TensorFlow binaries you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for each platform: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Linux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CPU-only: https://storage.googleapis.com/tensorflow/libtensorflow/libtensorflow-cpu-linux-x86_64-1.1.0.tar.gz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GPU-enabled: https://storage.googleapis.com/tensorflow/libtensorflow/libtensorflow-gpu-linux-x86_64-1.1.0.tar.gz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Mac: https://storage.googleapis.com/tensorflow/libtensorflow/libtensorflow-cpu-darwin-x86_64-1.1.0.tar.gz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Windows: https://storage.googleapis.com/tensorflow/libtensorflow/libtensorflow-cpu-windows-x86_64-1.2.0-rc0.zip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 the above .tar.gz suitable for your system on a prefix that your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system's dynamic linker can use, for example, go to `/usr/local` and unpack there.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note: the package contains a `.so` file, you will need to rename this to `.dylib` for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work.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that, you need to open the solution file on the top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directory and build.   This will produce both the TensorFlowSharp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as well as compile the tests and samples.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your own native TensorFlow library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wan to use Visual Studio 2017 or Visual Studio for Mac to build.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TensorFlow C library from source,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[follow these instructions](https://github.com/tensorflow/tensorflow/blob/master/tensorflow/go/README.md#building-the-tensorflow-c-library-from-source).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includes checking out the Tensorflow sources, installing Bazel,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building the core.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that, you will need to build the shared library.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in the tensorflow directory, run: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answer the various prompts about your build. Important: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with CUDA support provides better runtime performance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has additional dependencies as discussed in the Tensorflow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Web page.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configured, run: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bazel build -c opt //tensorflow:libtensorflow.so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debug symbols for Tensorflow, while debugging the binding: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bazel build -c dbg --strip=never //tensorflow:libtensorflow.so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the generated library (`libtensorflow.so`) to be installed in 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accessible location like `/usr/local/lib`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Linux: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cp bazel-bin/tensorflow/libtensorflow.so /usr/local/lib/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MacOS: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cp bazel-bin/tensorflow/libtensorflow.so /usr/local/lib/libtensorflow.dylib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currently using Visual Studio for Mac to do the development, but this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work on Windows with VS and Linux with MonoDevelop.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solution will run you will need the shared library generated to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on a location accessibly by the Mono runtime (for example /usr/local/lib).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Tensorflow builds a library with the extension .so, you will need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that it has the proper name for your platform (tensorflow.dll on Windows,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tensorflow.dylib on Mac) and copy that there.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 is a 64-bit library, so you will need to use a 64-bit Mono to run,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home (where I am doing this work), I have a copy of 64-bit Mono on /mono,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will want to set that in your project configuration, to do this: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your Build/Compiler settings set "Platform Target" to "x64".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solution file in the top directory, and when you hit run, this will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API test.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