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Setting Up Your Local Dev Environment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uses [Yarn Workspaces](https://yarnpkg.com/lang/en/docs/workspaces/) so you can run the Novela locally with an example site.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clone git@github.com:narative/gatsby-theme-novela.git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cd gatsby-theme-novela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yarn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you've downloaded the repository and installed all the dependencies you can run the project locally.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yarn start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Adding features and modifying the theme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making any large changes to Novela please create an issue to discuss the change or a draft PR. Our aim is to keep this project simple to use without too much configuration.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deeply value design so any new feature must pass our design review.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Fixing typos, syntax errors, and types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more than happy with PRs that fix typos, syntax errors, and types. You do not have to create an issue or request a fix to these.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Commitlint Guidelines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for our publishing workflows with Lerna to properly function, we strictly follow our [.commitlintrc.yml](https://github.com/narative/gatsby-theme-novela/blob/master/.commitlintrc.yml); itself based on [Conventional Commits](https://www.conventionalcommits.org/en/v1.0.0-beta.2/).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should start with a type and the header shouldn't have more than 72 characters.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Possible types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`chore`: Change build process, tooling or dependencies.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`ci`: Changes to our CI configuration files and scripts (example scopes: Travis, Circle, BrowserStack, SauceLabs)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`feat`: Adds a new feature.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`fix`: Solves a bug.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`docs`: Adds or alters documentation.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`style`: Improves formatting, white-space.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`refactor`: Rewrites code without feature, performance or bug changes.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`perf`: Improves performance.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`test`: Adds or modifies tests.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`revert`: Changes that reverting other changes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