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Oat++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the project, and for taking time to contribute.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kind of contributions are very welcome.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Join the community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Join discussion on **Gitter**. [oat++ framework/Lobby](https://gitter.im/oatpp-framework/Lobby)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us on **Twitter** for latest news. [@oatpp_io](https://twitter.com/oatpp_io)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Join community on **Reddit**. [r/oatpp](https://www.reddit.com/r/oatpp/)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Try to use Oat++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Grab example project from the [list of examples](https://github.com/oatpp/oatpp-examples)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Take starter project and try to build something on top of 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[Starter project with Simple API](https://github.com/oatpp/oatpp-starter)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[Starter project with Async API](https://github.com/oatpp/oatpp-starter-async)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reproduce benchmark results [2M WebSockets](https://github.com/oatpp/benchmark-websocket)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Open an issue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question or report a bug [here](https://github.com/oatpp/oatpp/issues)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Create a pull request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kind of [pull requests](https://github.com/oatpp/oatpp/pulls) are very welcome.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it's just fixing typos, or adding documentation.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*Please make sure your pull requests confirming to overall project code-style.*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*Please make sure to notify the community if you are working on an issue so we don't duplicate work!*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Create Oat++ extension module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[oatpp-starter-module](https://github.com/oatpp/oatpp-starter-module) to create oatpp extensions.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[Code of Conduct](CODE_OF_CONDUCT.md) at all times.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unacceptable behavior to oatpp.io@gmail.com.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