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are happy to accept any contributions that make sense and respect the rules listed below.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How to contribute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Fork the repo.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Create a feature branch for your contribution out of the `master` branch. Only one contribution per branch is accepted.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Implement your contribution while respecting our rules (see below).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4. If possible, add tests for your contribution to make sure it actually works.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5. Don't forget to run `npm test` just right before submitting, it also checks for code styling issues.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6. Submit a pull request against our `master` branch!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Rules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**Do** use feature branches.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**Do** conform to existing coding style so that your contribution fits in.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**Do** use [EditorConfig] to enforce our [whitespace rules](.editorconfig). If your editor is not supported, enforce the settings manually.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 not** touch the `version` field in [package.json](package.json).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 not** commit any generated files, unless already in the repo. If absolutely necessary, explain why.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**Do not** create any top level files or directories. If absolutely necessary, explain why and update [.npmignore](.npmignore).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License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contributing your code, you agree to license your contribution under our [LICENSE](LICENSE).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[editorconfig]: &lt;http://editorconfig.org/&gt;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