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 from everyone.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written in [TypeScript](https://www.typescriptlang.org/) and uses [Nest.js](https://nestjs.com/) for the server and [Angular](https://angular.io/) for the client UI.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Setup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 The Raspberry Pi and similar boards do not meet the memory or CPU requirements required to setup the development environment.*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remove any globally installed versions of `homebridge-config-ui-x` you may have installed on your development machine: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uninstall -g homebridge-config-ui-x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git@github.com:your-username/homebridge-config-ui-x.git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npm dependencies for the plugin: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npm dependencies for the UI: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install:ui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plugin, it may take sometime to compile the UI: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Symlink your development directory to global: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run `homebridge` and it will use `homebridge-config-ui-x` from your development directory. Make sure you have setup `homebridge-config-ui-x` in your `config.json` and that the plugin is configured to run on port `8080`. Here is a good template to use: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"platforms": [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"platform": "config",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"name": "Config",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"port": 8080,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"standalone": true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Watching For Changes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start the Angular development server on port `4200` and a standalone server on port 8080. It will also watch and compile changes made to the server side TypeScript code: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watch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now be able to navigate to `https://localhost:4200` in your browser which will connect to your `homebridge` instance running on port `8080`. The UI  will automatically reload whenever you make changes to the code.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Translations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language translations, or improvements to existing translations are most welcome.  Translations can be found here: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https://github.com/oznu/homebridge-config-ui-x/tree/master/ui/src/i18n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