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Issues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Follow the [Issue Template](/.github/ISSUE_TEMPLATE.md) provided when opening a new Issue.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Provide a minimal, reproducible test-case.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Do not ask for help or usage questions in Issues. Use [StackOverflow](http://stackoverflow.com/questions/tagged/normalizr) for those.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First, thank you so much for contributing to open source and the Normalizr project!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 the instructions on the Pull Request Template (shown when you open a new PR) and make sure you've done the following: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 ] Add &amp; update tests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 ] Ensure CI is passing (lint, tests)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 ] Update relevant documentation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Setup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Normalizr uses [yarn](https://yarnpkg.com) for development dependency management. Ensure you have it installed before continuing.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Running Tests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run test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Lint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Standard code style is nice. ESLint is used to ensure we continue to write similar code. The following command will also fix simple issues, like spacing and alphabetized imports: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run lint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Building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Normalizr aims to keep its byte-size as low as possible. Ensure your changes don't incur more space than seems necessary for your feature or change: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run build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