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 have read and understand the **Motivation** section to be aligned with the project goals.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Before submitting a PR please make a comment in the relevant issue to inform maintainers that you would like to work on it.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this is something new and there is no issue asociated with the PR you would want to create it first using either "Feature Request" or "Bug Report" template.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All workflow scripts (like prettier, linter, tests) have to pass successfully. They are run on a CI server by `npm run ci-check` script.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Code coverage should not decline both in terms of type and runtime unit tests.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