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encourage active collaboration, Pixelfed strongly encourages pull requests, not just bug reports. "Bug reports" may also be sent in the form of a pull request containing a failing test.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file a bug report, your issue should contain a title and a clear description of the issue. You should also include as much relevant information as possible and a code sample that demonstrates the issue. The goal of a bug report is to make it easy for yourself - and others - to replicate the bug and develop a fix.</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bug reports are created in the hope that others with the same problem will be able to collaborate with you on solving it. Do not expect that the bug report will automatically see any activity or that others will jump to fix it. Creating a bug report serves to help yourself and others start on the path of fixing the problem.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Development Discussion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Informal discussion regarding bugs, new features, and implementation of existing features takes place in the ```#pixelfed-dev``` channel on the Freenode IRC network.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this repository, please file your pull request against the `staging` branch.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Pixelfed Beta currently uses the `dev` branch for deployable code. When v1.0 is released, the stable branch will be changed to `master`, with `dev` branch being used for development and testing.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Compiled Assets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submitting a change that will affect a compiled file, such as most of the files in ```resources/assets/sass``` or ```resources/assets/js``` of the pixelfed/pixelfed repository, do not commit the compiled files. Due to their large size, they cannot realistically be reviewed by a maintainer. This could be exploited as a way to inject malicious code into Pixelfed. In order to defensively prevent this, all compiled files will be generated and committed by Pixelfed maintainers.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Vulnerabilities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security vulnerability within Pixelfed, please send an email to Daniel Supernault at hello@pixelfed.org. All security vulnerabilities will be promptly addressed.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