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contributing! Please adhere to the [Contributor Code of Conduct](/CODE_OF_CONDUCT.md). Please send a pull request if you have any [additions, updates](#additions-or-updates) or [removals](#removals).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Format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[Company or team name within company](https://jobspage) | locations | description of interview process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 **must** be city names that are separated by a `/`, `;`, or `&amp;`. Locations should be formatted like so: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Francisco, CA; Tokyo, Japan; Moscow, Russia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example: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[MyCompany](https://example.com/jobs) | San Francisco, CA; Tokyo, Japan; Moscow, Russia | Take home project that resembles a problem MyCompany solves for, then discussion about the code in-person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will be accepted if they follow the [format](#format) and: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Additions or updates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pull request adheres to the repository's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[Code of Conduct](/CODE_OF_CONDUCT.md)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company fits the [criteria](/CRITERIA.md)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add the company in alphabetical order in the list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submit the company with a website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submit the company with a location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submit the company with a brief description of the interview process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Removals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pull request adheres to the repository's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[Code of Conduct](/CODE_OF_CONDUCT.md)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company **DOES NOT** fit the [criteria](/CRITERIA.md)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Explain why the company does not fit the criteria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PR will be merged assuming the guidelines are followed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person who added the company will be given a chance to respond and add the company back if it does indeed **require** CS knowledge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