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Assignment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opening a pull request to https://github.com/presidentbeef/brakeman,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agree to assign all rights to the code to Synopsys, Inc. under the [Brakeman Public Use License](LICENSE.md).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welcome!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typical GitHub flow:</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Brakeman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locally `git clone your_new_fork`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 `git checkout -b fix_some_broken_stuff`</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new tests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fixes, follow coding conventions of project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 with `ruby test/test.rb` or just `rake`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changes `git push origin fix_some_broken_stuff`</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*your* fork, click "Submit pull 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description of the bug and fix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code conventions to follow so your code fits into the rest of Brakeman.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use typical Ruby 2 space indentation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work with Ruby 2.3.0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to wrap lines near 80 characters but it's not a hard rule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Preparing Tests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are very important to ensure fixes actually work, and to make it obvious what your changes are supposed to fix. They also protect against breaking features in the future.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Brakeman tests: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ruby test/test.rb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rake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test coverage, install `simplecov` before running tests. Then open `coverage/index.html` in a browser. For a correct report, run the tests from the root directory.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Test Case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Brakeman has several Rails applications in the `test/apps` directory. Choose the one that best matches your situation and modify it to reproduce the issue. It is preferable to modify the application in such a way that the fewest existing tests are broken. In particular, the tests for "expected number of reported warnings" will probably change, but no other tests should. Unless the tests or expected behavior are broken.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`test/tests` directory, each application has its own set of tests. Most of these consist of `assert_warning` or `assert_no_warning`, which test for warnings generated by Brakeman.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a test for a false positive, use `assert_no_warning` so the expected behavior is clear.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Generating Tests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the `assert_warning` tests can be tedious, especially in bulk. There is a tool which will convert Brakeman reports to tests in `tests/to_test.rb`. This file takes exactly the same options as Brakeman. This makes it easy to generate a smaller set of tests (as opposed to tests for every Brakeman warning, which probably already have tests).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to_test.rb apps/rails2 -t Execute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generate some boilerplate and then a set of methods: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test_command_injection_1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assert_warning :type =&gt; :warning,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:warning_type =&gt; "Command Injection",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=&gt; 34,</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=&gt; /^Possible\ command\ injection/,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:confidence =&gt; 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=&gt; /home_controller\.rb/</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test_command_injection_2</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assert_warning :type =&gt; :warning,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:warning_type =&gt; "Command Injection",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=&gt; 36,</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=&gt; /^Possible\ command\ injection/,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:confidence =&gt; 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=&gt; /home_controller\.rb/</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boilerplate is unnecessary unless you are adding a whole new test application.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a single test or set of tests, copy the tests from here, change the names to something descriptive, and you are done!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when adding an `assert_no_warning` test for false positives, you can still generate the test with the false positive, then change the assertion.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