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this project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 https://github.com/graphcool/graphql-playground/fork</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https://github.com/graphcool/graphql-playground/compare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[code-of-conduct]: CODE_OF_CONDUCT.md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there! We're thrilled that you'd like to contribute to this project. Your help is essential for keeping it great.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this project is released with a [Contributor Code of Conduct][code-of-conduct]. By participating in this project you agree to abide by its terms.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Agreement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contributor, you represent that the code you submit is your original work or that of your employer (in which case you represent you have the right to bind your employer). By submitting code, you (and, if applicable, your employer) are licensing the submitted code to the open source community subject to the MIT license.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[Fork][fork] and clone the repository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Create a new branch: `git checkout -b feature/my-new-feature-name`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Run `npm install` or `yarn install` to make sure you've got the latest dependencies.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Make your change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Run the unit tests and make sure they pass and have 100% coverage. (`npm test`)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Push to your fork and [submit a pull request][pr]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Pat your self on the back and wait for your pull request to be reviewed and merged.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a few things you can do that will increase the likelihood of your pull request being accepted: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your change as focused as possible. If there are multiple changes you would like to make that are not dependent upon each other, consider submitting them as separate pull requests.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 [good commit message](http://tbaggery.com/2008/04/19/a-note-about-git-commit-messages.html).</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your pull request description, provide as much detail as possible. This context helps the reviewer to understand the motivation for and impact of the change.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that all the unit tests still pass. PRs with failing tests won't be merged.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Resources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 to Open Source](https://opensource.guide/how-to-contribute/)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Open Source on GitHub](https://guides.github.com/activities/contributing-to-open-source/)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Pull Requests](https://help.github.com/articles/about-pull-requests/)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Help](https://help.github.com)</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