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``virtualenv``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virtualenv! There are many ways to contribute, and we appreciate all of them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eminder, all contributors are expected to follow the [PSF Code of Conduct][coc]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]: https://github.com/pypa/.github/blob/main/CODE_OF_CONDUCT.m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Document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[development documentation](https://virtualenv.pypa.io/en/latest/development.html#development) contains details 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get started with contributing to ``virtualenv``, and details of our development process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