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contribute is to help others in the Quill community. This includes: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new [bugs](https://github.com/quilljs/quill/labels/bug) or adding details to existing ones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Reproducing [unconfirmed bugs](https://github.com/quilljs/quill/labels/needs%20reproduction)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Quick typo fix or documentation improvement [Pull Requests](#pull-requests)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Participating in [discussions](https://github.com/quilljs/quill/labels/discussion)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Answering questions on [StackOverflow](http://stackoverflow.com/questions/tagged/quill)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becoming familiar with Quill and the codebase, likely through using Quill yourself and making some of the above contributions, you may choose to take on a bigger commitment by: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Helping fix [bugs](https://github.com/quilljs/quill/labels/bug)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Implementing new [features](https://github.com/quilljs/quill/labels/feature)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Publishing guides, tutorials, and examples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Supporting Quill in other ecosystems (Angular, React, etc)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question, it is best to ask on StackOverflow and tag with [quill](http://stackoverflow.com/questions/tagged/quill). This tag is monitored by Quill maintainers and community members.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[Github Issues](https://github.com/quilljs/quill/issues) to see if the bug has already been reported. If so, please comment with any additional information.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bug reports must include: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Detailed description of faulty behavior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Steps for reproduction or failing test case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Expected and actual behaviors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Platforms (OS **and** browser combination) affected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Version of Quill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reports it may be autoclosed with a link to these instructions.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[Github Issues](https://github.com/quilljs/quill/labels/feature) to see if someone has already suggested the feature. If so, please provide support with a [reaction](https://github.com/blog/2119-add-reactions-to-pull-requests-issues-and-comments) and add your own use case.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a new feature request, please include: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detailed description of the feature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Why this feature belongs in Quill core, instead of your own application logic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Background of where and how you are using Quill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use case that would be enabled or improved for your product, if the feature was implemented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are prioritized based on real world users and use cases, not theoretically useful additions for other unknown users. Lacking feature requests may be autoclosed with a link to this section.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complete and compelling the request, the more likely it will ultimately be implemented. Garnering community support will help as well!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to make sure your plans fall within Quill's scope. This often means opening up a [discussion](https://github.com/quilljs/quill/labels/discussion).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Non-code Pull Requests such as typo fixes or documentation improvements are highly encouraged and are often accepted immediately.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modifying public facing interfaces or APIs, including backwards compatible additions, will undergo the most scrutiny, and will almost certainly require a proper discussion of the motivation and merits beforehand. Simply increasing code complexity is a cost not to be taken lightly.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must: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 forked off the [develop](https://github.com/quilljs/quill/tree/develop) branch.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Pass the linter and conform to existing coding styles.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Commits are [squashed](https://git-scm.com/book/en/v2/Git-Tools-Rewriting-History#Squashing-Commits) to minimally coherent units of changes.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Are accompanied by tests covering the new feature or demonstrating the bug for fixes.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Serve a single atomic purpose (add one feature or fix one bug).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Introduce only changes that further the PR's singular purpose (ex. do not tweak an unrelated config along with adding your feature).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Not break any existing unit or end to end tests.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**Important:** By issuing a Pull Request you agree to allow the project owners to license your work under the terms of the [License](https://github.com/quilljs/quill/blob/master/LICENSE).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