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Fork the project and clone your fork.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Create a local feature branch: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git checkout -b &lt;branch&gt;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If adding a function `R.foo`, define it in `source/foo.js`, export it from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`source/index.js`, and include unit tests in `test/foo.js`. It is not necessary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include the `@since` annotation for new functions as it will be set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during the release process of the following release. If adding an internal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`_foo`, define it in `source/internal/_foo.js`.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Before designing a new function please read our [Ramda Conventions](https://github.com/ramda/ramda/wiki/Ramda-Conventions) article.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Make one or more atomic commits. Each commit should have a descriptive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commit message, wrapped at 72 characters. Do not commit changes to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`dist/ramda.js`.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Run `npm test` (or `make test lint`) and address any errors. It will install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needed dependencies locally.  Preferably, fix commits in place using `git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rebase` or `git commit --amend` to make the changes easier to review and to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keep the history tidy.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Push to your fork: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git push origin &lt;branch&gt;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Open a pull request.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