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`React Hook Form`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creators and maintainers of this project, we want to ensure that `react-hook-form` lives and continues to grow and evolve. We would like to encourage everyone to help and support this library by contributing.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quick guide to doing code contributions to the library.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and clone the repo to your local machine `git clone https://github.com/YOUR_GITHUB_USERNAME/react-hook-form.git`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new branch from `master` with a meaningful name for a new feature or an issue you want to work on: `git checkout -b your-meaningful-branch-name`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packages by running: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yarn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you've added a code that should be tested, ensure the test suite still passes.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yarn test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Try to write some unit tests to cover as much of your code as possible.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Ensure your code lints without errors.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yarn lint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Ensure the automation suite passes.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yarn start:app &amp;&amp; yarn cypress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Ensure build passes.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yarn build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Push your branch: `git push -u origin your-meaningful-branch-name`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Submit a pull request to the upstream react-hook-form repository.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Choose a descriptive title and describe your changes briefly.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coding style of the project. React Hook Form uses eslint and prettier. If possible, enable their respective plugins in your editor to get real-time feedback. The linting can be run manually with the following command: `yarn lint`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 to the react-hook-form GitHub repository, you agree to license your contribution under the MIT license.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to all the people who have already contributed to React Hook Form!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src="https://opencollective.com/react-hook-form/contributors.svg?width=950" /&gt;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