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new issue 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ensure that your issue gets fixed *fast* you should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reproduce the issue in an isolated example application that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share.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 ##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run tests first. Quick start for tests (requires a dummy application)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install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rake refinery:testing:dummy_app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rake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a pull request ##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submit a pull request please adhere to the following: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Your code *must* be tested. Please TDD your code!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 single-character variables.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Two-spaces instead of tabs.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Double-quoted strings are fine for all use cases.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General Rails/Ruby naming conventions for files and classes.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Please add `[ci skip]` to your commit message for purely documentation changes **only**.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you must adhere to each of the above mentioned rules.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to do so will result in an immediate closing of the pull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If you update and rebase the pull request to follow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your pull request will be re-opened and considered for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Links ##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the [Contributing to Refinery](https://www.refinerycms.com/guides/contributing-to-refinery) guide.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