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 Code to ROOT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ROOT!  We strongly welcome and appreciate such contributions!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short guide aims to provide hints and pointers to making the process as quick and painless as possible.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Source Code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ROOT is kept in [GitHub](http://github.com/root-project/root) and follows mainly the pull-request model;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primary branch for development is `master`.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[this page](https://root.cern/for_developers/creating_pr) for more details on how 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pull requests.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PR is created, a member of the ROOT team will review it as quickly as possible.  If you are familiar with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community, it may be beneficial to add a suggested reviewer to the PR in order to get quicker attention.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ROOT codebase roughly follows the [Taligent naming conventions](https://root.cern.ch/coding-conventions).  Please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the coding conventions, as this is a simple item for reviewers to otherwise get stuck 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there are several levels of automated tests that will be triggered before a PR is integrated into `master`, we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strongly encourage new developers to run the tests _before_ submitting new code.  [Please follow the testing docs](https://root.cern/for_developers/run_the_tests/)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Integration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currently has two automated CI tests that are used for pull requests: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*Build and test*: When known contributors submit a PR, a Jenkins-based CI workflow will kick off; a project member will need to initiate the build; the results will be posted to the pull request. For project members, interacting with the Jenkins instance is [documented here](https://github.com/phsft-bot/build-configuration/blob/master/README.md). Be aware that the build platforms and tests done for each PR are a subset of those done for nightly builds.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*Formatting check*: We utilize a Travis-CI-based build to automatically check that a PR follows known ROOT coding conventions.  This is done with the `clang-format` tool.  If coding violations are found, `clang-format` will generate a suggested patch file; we suggest utilizing this output directly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*Simple Static Analysis*: The Travis-CI build will run a simple set of static analyses using `clang-tidy`.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Typically, every PR must pass all steps; we will ask you to fix any issues that arise.  Committers have the ability to override this requirement.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