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Issues should only be created for things that are definitely bugs.  If you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are not sure that the behavior is a bug, ask about it on the [forum]. Otherwise Github gets overwhelmed with issues and it is very difficult for the maintainers to manage.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 are sure it is a bug, then post a complete description of the issue,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simplest possible [self-contained example] showing the problem (please do review the link), and the full backtrace of any exception.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 Guidelines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Try to include tests for all new features and substantial bug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fixes.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Try to include documentation for all new features.  In most cases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should include RDoc method documentation, but updates to the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README is also appropriate in some cases.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Follow the style conventions of the surrounding code.  In most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cases, this is standard ruby style.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the codebase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[Design of Shrine] guide gives a general overview of Shrine's core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[Creating a New Plugin] guide and the [Plugin system of Sequel and Roda]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article explain how Shrine's plugin system works.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[Notes on study of shrine implementation] article gives an in-depth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walkthrough through the Shrine codebase.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tests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 suite requires that you have the following installed: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[libmagic]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[SQLite]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[libvips] - please download the appropriate package suiting your operating system.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using Homebrew, you can just run `brew bundle`. The test suite is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run using Rake: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rake test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of Conduct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interacting in the Shrine project’s codebases, issue trackers, chat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rooms, and mailing lists is expected to follow the [Shrine code of conduct].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[forum]: https://discourse.shrinerb.com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[Shrine code of conduct]: https://github.com/shrinerb/shrine/blob/master/CODE_OF_CONDUCT.md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[libmagic]: https://github.com/threatstack/libmagic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[libvips]: https://github.com/libvips/libvips/wiki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[SQLite]: https://www.sqlite.org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[Design of Shrine]: /doc/design.md#readme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[Creating a New Plugin]: /doc/creating_plugins.md#readme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[Plugin system of Sequel and Roda]: https://twin.github.io/the-plugin-system-of-sequel-and-roda/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[Notes on study of shrine implementation]: https://bibwild.wordpress.com/2018/09/12/notes-on-study-of-shrine-implementation/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[self-contained example]: https://github.com/shrinerb/shrine/blob/master/SELF_CONTAINED_EXAMPLE.md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