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we have a [code of conduct](CODE_OF_CONDUCT.md), please follow it in all your interactions with the project.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Open Issue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Before proceed please do: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check [latest unstable build](https://bintray.com/skylot/jadx/unstable/_latestVersion#files) (maybe issue already fixed)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check [Troubleshooting Q&amp;A](https://github.com/skylot/jadx/wiki/Troubleshooting-Q&amp;A) section on wiki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search existing issues by exception message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Describe error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**Describe error**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full name of method or class with error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full java stacktrace (no need to copy method fallback code (commented pseudocode))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**IMPORTANT!:** attach or provide link to apk file (double check apk version)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**Note**: GitHub don't allow attach files with `.apk` extension, but you can change extension by adding `.zip` at the end :)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Process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don't submit any code style fixes, dependencies updates or other changes which are not fixing any issues.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Before start working on PR please discuss the change you wish to make via issue. PR without corresponding issue will be rejected.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 only features and API from Java 8 or below.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possible don't add additional dependencies especially if they are big.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your code is correctly formatted, see description here: [Code Formatting](https://github.com/skylot/jadx/wiki/Code-Formatting).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your changes is passing build: `./gradlew clean build dist`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