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Hack Typeface Design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 is a monospaced typeface that is designed to optimize the display of source code text.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outlines the core ideas on which we build to continually improve Hack. Ideally, they serve as a final rationale to decide disputes of whatever nature.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a highly subjective and opinionated topic. Being a collaborative effort, we prefer to focus on the discussion about a change, rather than the final product of a change. In practical terms this means that for any substantial amount of work, we'd like to see an Issue Report or Pull Request which presents an idea or the approach for a change. By keeping the discussion open, not only will you get community feedback, it also allows us to judge your contribution on more than the final product.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Targets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 is a general purpose typeface for source code. The _needs of the many_ describe our core design targets. Generally, an issue that affects a majority of users receives higher priority than an issue that affects a minority of users.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**ASCII glyph set**; generally speaking, all source code is limited to the ASCII set. Content/comments/documentation, on the other hand, often includes non-ASCII characters. The former gets precedence over the latter.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focus on an accepted **single glyph style** for each glyph in the typeface sets.  Glyph shape changes that are intended to address our design goals take precedence over changes that are purely subjective in nature.  We offer the [alt-hack](https://github.com/source-foundry/alt-hack) repository for alternate Hack glyph styles and contributions of alternate styles are welcomed there.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Font-sizes between **8-14 px**, line-height &gt;= 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**Cross-platform**, cross font renderer support on Linux, OS X, and Windows operating systems.  Changes that address cross platform issues take precedence over issues that address platform specific issues.  Changes that improve the typeface on some platforms but decrease its usability on others are generally not acceptable and belong in a fork that is intended for the platforms targeted for these changes.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in **common source code display scenarios** (on digital displays): text editors, terminals, embedded as web fonts, etc.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Goals, areas of improvement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**Legibility** - establish differences in the appearance of similar glyph shapes so as to properly identify different Unicode code points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**Readability** - glyph shape and spacing optimizations to improve the capacity to read character-character, word-word, and code block-code block combinations in source code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semantics** - establish semantic commonalities for glyphs used in source code text and create common visual designs within these semantic groups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reports from users are extremely important to foster the ongoing development of the typeface.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report an issue, please confirm that you have installed the current version of the Hack typeface on your system. See the [README.md page](README.md) for details.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identify a problem, we request that you report it through a new issue report on the Github repository.  Please include the following information in your (bug) issue report: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 version (or timeframe when you downloaded the fonts if you do not know)</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you obtained the fonts (e.g. repository download, package manager, another source)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variant(s) of the Hack fonts that are affected (Regular, Bold, Italic, BoldItalic)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 size at which the problem was observed and whether it occurs at other sizes within the Core design target range (see above)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operating system and version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 where the issue was observed and version (important for us to understand the renderer involved)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 images that visually demonstrate the problem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what led to the problem in detail.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highly encourage contributions to the Hack typeface source code, repository scripts, and documentation.  To view areas where we currently need your help, check out the active issues [Contribute! label](https://github.com/source-foundry/Hack/labels/Contribute%21).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and understand our design philosophy statement above in order to avoid frustration with work that we cannot merge upstream.  We are willing to consider pull requests that follow these design guidelines. Having said that, there is never wasted work.  If a change is of value to you, it is likely to be of value to others and this is the perfect situation for a downstream fork of Hack that you can maintain and share with other users.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for design changes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who submit source modifications intended for merge into the Hack repository must license these changes according to [LICENSE.md](LICENSE.md).  If this is not acceptable, please do not submit your work for consideration.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who modify the UFO source code should familiarize themselves with the UFO source specification.  The Hack typeface currently uses version 2 of the UFO specification and documentation is available [here](http://unifiedfontobject.org/versions/ufo2/index.html).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pull requests that modify the design of the typeface, we request that you limit your source commits to the following changes unless we have discussed and explicitly requested additional file changes as part of the contribution.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Glyph modifications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Modifications include all existing glyph design changes, glyph additions, and glyph deletions.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include the modified `glyphs/*.glif` source files for the modified glyphs in your pull request commits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 of other source files is not acceptable and pull requests will not be accepted until the above condition is met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achieve this design modification workflow with one of the following approaches: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a separate local directory for your design modifications and copy the `glyphs/*.glif` files that are changed to your local clone of the Hack source, then push to your remote repository fork for your pull request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the Hack source in your local clone of the Hack repository and do not commit file changes other than those that are accepted in pull requests (i.e. only include `*.ufo/glyphs/*.glif` files in your commits)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the Hack source in your local clone of the Hack repository, commit all files, replace all `*plist` files with the upstream versions then perform a git squash commit to eliminate the `*.plist` file changes in the git history (this approach can be used for those who didn't read the instructions and have already commited unacceptable file changes)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for script changes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who submit script source modifications intended for merge into the Hack repository must license these changes according to the license specified in the script header for existing files.  For new files, please discuss your license with us in an issue report before you submit your work for consideration.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an issue report that describes the issue that your pull request is intended to address (and that the pull request will close when merged).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request that you try not to add additional external dependencies to the project with your commits.  This has the potential to prevent releases of Hack packages on some platforms.  If you need to add a new dependency to the project, we suggest that you discuss this with us in advance through an issue report so that we can confirm that this is acceptable.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for documentation changes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help with our docs!  This includes anything from simple misspelling or grammar changes to major revisions of poorly written sections.  For minor changes, a simple pull request suffices.  For major edits, we recommend that you discuss the changes with us in an issue report before you go to the effort.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the project come in many forms and we **want** to broadly acknowledge those who spend time and effort to improve the project.  We understand that many contributions to open source projects are not in the form of changes to the code base and therefore not automatically recognized in the Github repository UI.  Use case specialists play an extremely important role in the improvement of this typeface.  Individuals who have knowledge of the intricacies of open source typeface licensing, understand open source project redistribution processes, have the capacity to view errors and test in unique platform x font renderer situations, and many other areas that extend beyond the "source code commit" criterion have contributed their expertise to improve Hack. Understanding this issue, we maintain a [CONTRIBUTORS.md](docs/CONTRIBUTORS.md) list to acknowledge project contributors for their time and efforts under our own defintion of a project contribution.  If you feel that you have helped to improve Hack and your contributions have been overlooked (i.e. you are not included on the contributors list), please let us know so that we can rectify this issue!  In all likelihood this is an oversight and not intended to be a slight.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